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CD4A95">
      <w:pPr>
        <w:spacing w:after="20"/>
        <w:jc w:val="center"/>
        <w:rPr>
          <w:b/>
        </w:rPr>
      </w:pPr>
      <w:r w:rsidRPr="00E1320E">
        <w:rPr>
          <w:b/>
        </w:rPr>
        <w:t>ТЕХНИ</w:t>
      </w:r>
      <w:bookmarkStart w:id="0" w:name="_GoBack"/>
      <w:bookmarkEnd w:id="0"/>
      <w:r w:rsidRPr="00E1320E">
        <w:rPr>
          <w:b/>
        </w:rPr>
        <w:t>ЧЕСКОЕ ЗАДАНИЕ</w:t>
      </w:r>
    </w:p>
    <w:p w:rsidR="001A3DB7" w:rsidRPr="00E1320E" w:rsidRDefault="001A3DB7" w:rsidP="00CD4A95">
      <w:pPr>
        <w:spacing w:after="20"/>
        <w:jc w:val="center"/>
        <w:rPr>
          <w:b/>
        </w:rPr>
      </w:pPr>
    </w:p>
    <w:p w:rsidR="0013007C" w:rsidRDefault="00561983" w:rsidP="0013007C">
      <w:pPr>
        <w:spacing w:after="20"/>
        <w:jc w:val="center"/>
        <w:rPr>
          <w:b/>
        </w:rPr>
      </w:pPr>
      <w:r w:rsidRPr="00E1320E">
        <w:rPr>
          <w:b/>
        </w:rPr>
        <w:t xml:space="preserve">На </w:t>
      </w:r>
      <w:r w:rsidR="003063B8" w:rsidRPr="003063B8">
        <w:rPr>
          <w:b/>
        </w:rPr>
        <w:t>Строительство</w:t>
      </w:r>
    </w:p>
    <w:p w:rsidR="00C60DD5" w:rsidRPr="003063B8" w:rsidRDefault="00765512" w:rsidP="0013007C">
      <w:pPr>
        <w:spacing w:after="20"/>
        <w:jc w:val="center"/>
        <w:rPr>
          <w:b/>
        </w:rPr>
      </w:pPr>
      <w:r w:rsidRPr="00765512">
        <w:rPr>
          <w:b/>
        </w:rPr>
        <w:t>Канализационная сеть от границы земельного участка ул. Мира ж/д 22 кв.1 до уличного канализационного коллектора по ул. Мира</w:t>
      </w:r>
      <w:r>
        <w:rPr>
          <w:b/>
        </w:rPr>
        <w:t>. D = 160 мм, L = 21</w:t>
      </w:r>
      <w:r w:rsidR="003063B8" w:rsidRPr="003063B8">
        <w:rPr>
          <w:b/>
        </w:rPr>
        <w:t xml:space="preserve"> м.</w:t>
      </w:r>
    </w:p>
    <w:p w:rsidR="00666D57" w:rsidRPr="00E1320E" w:rsidRDefault="00666D57" w:rsidP="00CD4A95">
      <w:pPr>
        <w:spacing w:after="20"/>
        <w:jc w:val="both"/>
        <w:rPr>
          <w:b/>
        </w:rPr>
      </w:pPr>
    </w:p>
    <w:p w:rsidR="00744EC8" w:rsidRPr="00E1320E" w:rsidRDefault="00744EC8" w:rsidP="00CD4A9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495DF8">
      <w:pPr>
        <w:pStyle w:val="a4"/>
        <w:spacing w:after="20"/>
        <w:ind w:left="0" w:firstLine="426"/>
        <w:jc w:val="both"/>
      </w:pPr>
      <w:r w:rsidRPr="00E1320E">
        <w:t xml:space="preserve">Строительство наружной сети </w:t>
      </w:r>
      <w:r w:rsidR="00891B05">
        <w:t>канализации</w:t>
      </w:r>
      <w:r w:rsidRPr="00E1320E">
        <w:t xml:space="preserve"> </w:t>
      </w:r>
      <w:r w:rsidR="00CD4A95">
        <w:t>Д=16</w:t>
      </w:r>
      <w:r w:rsidR="007B556E">
        <w:t>0</w:t>
      </w:r>
      <w:r w:rsidRPr="00E1320E">
        <w:t xml:space="preserve"> мм </w:t>
      </w:r>
      <w:r>
        <w:t>в границах предполагаемых земель для использования (По</w:t>
      </w:r>
      <w:r w:rsidR="0013007C">
        <w:t>с</w:t>
      </w:r>
      <w:r w:rsidR="00495DF8">
        <w:t>т</w:t>
      </w:r>
      <w:r w:rsidR="00765512">
        <w:t>ановление Администрации БГО № 627</w:t>
      </w:r>
      <w:r w:rsidR="00CD4A95">
        <w:t xml:space="preserve"> </w:t>
      </w:r>
      <w:r>
        <w:t xml:space="preserve">от </w:t>
      </w:r>
      <w:r w:rsidR="00765512">
        <w:t>22</w:t>
      </w:r>
      <w:r>
        <w:t>.</w:t>
      </w:r>
      <w:r w:rsidR="0013007C">
        <w:t>07</w:t>
      </w:r>
      <w:r>
        <w:t>.201</w:t>
      </w:r>
      <w:r w:rsidR="003063B8">
        <w:t>9</w:t>
      </w:r>
      <w:r>
        <w:t xml:space="preserve"> «О разрешении ис</w:t>
      </w:r>
      <w:r w:rsidR="00765512">
        <w:t>пользования земель в кадастровых</w:t>
      </w:r>
      <w:r>
        <w:t xml:space="preserve"> квартал</w:t>
      </w:r>
      <w:r w:rsidR="00765512">
        <w:t>ах</w:t>
      </w:r>
      <w:r>
        <w:t xml:space="preserve"> 66:35:</w:t>
      </w:r>
      <w:r w:rsidR="00765512">
        <w:t>0105017,</w:t>
      </w:r>
      <w:r w:rsidR="00765512" w:rsidRPr="00765512">
        <w:t xml:space="preserve"> </w:t>
      </w:r>
      <w:r w:rsidR="00765512">
        <w:t xml:space="preserve">66:35:0105018 </w:t>
      </w:r>
      <w:r>
        <w:t xml:space="preserve">для </w:t>
      </w:r>
      <w:r w:rsidR="00495DF8">
        <w:t>строительства</w:t>
      </w:r>
      <w:r>
        <w:t xml:space="preserve"> </w:t>
      </w:r>
      <w:r w:rsidR="00891B05">
        <w:t>канализации</w:t>
      </w:r>
      <w:r w:rsidR="00495DF8">
        <w:t xml:space="preserve"> по адресу: </w:t>
      </w:r>
      <w:r>
        <w:t>Свердловская область,</w:t>
      </w:r>
      <w:r w:rsidR="0013007C">
        <w:t xml:space="preserve"> </w:t>
      </w:r>
      <w:r>
        <w:t xml:space="preserve">г. Березовский, </w:t>
      </w:r>
      <w:r w:rsidR="00495DF8">
        <w:t xml:space="preserve">ул. </w:t>
      </w:r>
      <w:r w:rsidR="00765512">
        <w:t>Мира</w:t>
      </w:r>
      <w:r>
        <w:t xml:space="preserve">, </w:t>
      </w:r>
      <w:r w:rsidR="00765512">
        <w:t>22, кв.1</w:t>
      </w:r>
      <w:r>
        <w:t xml:space="preserve">») </w:t>
      </w:r>
      <w:r w:rsidR="00891B05" w:rsidRPr="00891B05">
        <w:t>от границы земельного участка ул.</w:t>
      </w:r>
      <w:r w:rsidR="00891B05">
        <w:t xml:space="preserve"> </w:t>
      </w:r>
      <w:r w:rsidR="00765512">
        <w:t>Мира</w:t>
      </w:r>
      <w:r w:rsidR="003063B8">
        <w:t xml:space="preserve">, </w:t>
      </w:r>
      <w:r w:rsidR="00765512">
        <w:t>22</w:t>
      </w:r>
      <w:r w:rsidR="003063B8">
        <w:t xml:space="preserve"> </w:t>
      </w:r>
      <w:r w:rsidR="00891B05">
        <w:t xml:space="preserve">до канализационного </w:t>
      </w:r>
      <w:r w:rsidR="00891B05" w:rsidRPr="00891B05">
        <w:t>коллектора</w:t>
      </w:r>
      <w:r w:rsidR="00CD4A95">
        <w:t xml:space="preserve"> Д=</w:t>
      </w:r>
      <w:r w:rsidR="00765512">
        <w:t>20</w:t>
      </w:r>
      <w:r w:rsidR="003063B8">
        <w:t>0</w:t>
      </w:r>
      <w:r w:rsidR="00891B05">
        <w:t>мм</w:t>
      </w:r>
      <w:r w:rsidR="00765512">
        <w:t>, керамика</w:t>
      </w:r>
      <w:r w:rsidR="00891B05">
        <w:t>,</w:t>
      </w:r>
      <w:r w:rsidR="00891B05" w:rsidRPr="00891B05">
        <w:t xml:space="preserve"> проложенного </w:t>
      </w:r>
      <w:r w:rsidR="003063B8">
        <w:t>по</w:t>
      </w:r>
      <w:r w:rsidR="00495DF8">
        <w:t xml:space="preserve"> </w:t>
      </w:r>
      <w:r w:rsidR="003063B8">
        <w:t xml:space="preserve">ул. </w:t>
      </w:r>
      <w:r w:rsidR="00765512">
        <w:t>Мира</w:t>
      </w:r>
      <w:r w:rsidRPr="00E1320E">
        <w:t>.</w:t>
      </w:r>
    </w:p>
    <w:p w:rsidR="00744EC8" w:rsidRPr="00E1320E" w:rsidRDefault="00744EC8" w:rsidP="00CD4A9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CD4A95">
      <w:pPr>
        <w:spacing w:after="20"/>
        <w:ind w:firstLine="426"/>
        <w:jc w:val="both"/>
      </w:pPr>
      <w:r w:rsidRPr="00E1320E">
        <w:t>«</w:t>
      </w:r>
      <w:r w:rsidR="00765512" w:rsidRPr="00765512">
        <w:t>Канализационная сеть от границы земельного участка ул. Мира ж/д 22 кв.1 до уличного канализационного коллектора по ул. Мира</w:t>
      </w:r>
      <w:r w:rsidRPr="00E1320E">
        <w:t>»</w:t>
      </w:r>
      <w:r w:rsidR="004E397C">
        <w:t>.</w:t>
      </w:r>
    </w:p>
    <w:p w:rsidR="00312A2E" w:rsidRPr="00E1320E" w:rsidRDefault="00312A2E" w:rsidP="00CD4A95">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312A2E" w:rsidP="00CD4A95">
      <w:pPr>
        <w:spacing w:after="20"/>
        <w:ind w:firstLine="426"/>
        <w:jc w:val="both"/>
      </w:pPr>
      <w:r w:rsidRPr="00E1320E">
        <w:t>Новое строительство</w:t>
      </w:r>
      <w:r w:rsidR="004E397C">
        <w:t>.</w:t>
      </w:r>
    </w:p>
    <w:p w:rsidR="00312A2E" w:rsidRPr="00E1320E" w:rsidRDefault="00312A2E" w:rsidP="00CD4A95">
      <w:pPr>
        <w:pStyle w:val="a4"/>
        <w:numPr>
          <w:ilvl w:val="0"/>
          <w:numId w:val="1"/>
        </w:numPr>
        <w:spacing w:after="20"/>
        <w:ind w:left="0" w:firstLine="426"/>
        <w:jc w:val="both"/>
        <w:rPr>
          <w:b/>
        </w:rPr>
      </w:pPr>
      <w:r w:rsidRPr="00E1320E">
        <w:rPr>
          <w:b/>
        </w:rPr>
        <w:t>Источник финансирования:</w:t>
      </w:r>
    </w:p>
    <w:p w:rsidR="00312A2E" w:rsidRPr="00E1320E" w:rsidRDefault="0082066E" w:rsidP="00CD4A95">
      <w:pPr>
        <w:spacing w:after="20"/>
        <w:ind w:firstLine="426"/>
        <w:jc w:val="both"/>
      </w:pPr>
      <w:r w:rsidRPr="00E1320E">
        <w:t>Плата за подключение</w:t>
      </w:r>
      <w:r w:rsidR="004E397C">
        <w:t>.</w:t>
      </w:r>
    </w:p>
    <w:p w:rsidR="00312A2E" w:rsidRPr="00E1320E" w:rsidRDefault="00312A2E" w:rsidP="00CD4A95">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CD4A95">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CD4A95">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136C7A">
        <w:rPr>
          <w:color w:val="000000"/>
        </w:rPr>
        <w:t xml:space="preserve"> 45</w:t>
      </w:r>
      <w:r w:rsidRPr="00E1320E">
        <w:rPr>
          <w:color w:val="000000"/>
        </w:rPr>
        <w:t xml:space="preserve"> (</w:t>
      </w:r>
      <w:r w:rsidR="00136C7A">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CD4A95">
      <w:pPr>
        <w:pStyle w:val="a4"/>
        <w:numPr>
          <w:ilvl w:val="0"/>
          <w:numId w:val="1"/>
        </w:numPr>
        <w:spacing w:after="20"/>
        <w:ind w:left="0" w:firstLine="426"/>
        <w:jc w:val="both"/>
        <w:rPr>
          <w:b/>
        </w:rPr>
      </w:pPr>
      <w:r w:rsidRPr="00E1320E">
        <w:rPr>
          <w:b/>
        </w:rPr>
        <w:t xml:space="preserve">Исходные данные: </w:t>
      </w:r>
    </w:p>
    <w:p w:rsidR="00C671C1" w:rsidRPr="00E1320E" w:rsidRDefault="00C671C1" w:rsidP="00CD4A95">
      <w:pPr>
        <w:spacing w:after="20"/>
        <w:ind w:firstLine="426"/>
        <w:jc w:val="both"/>
      </w:pPr>
      <w:r w:rsidRPr="00E1320E">
        <w:t>Локальный сметный расчет</w:t>
      </w:r>
      <w:r w:rsidR="00F53556" w:rsidRPr="00E1320E">
        <w:t>.</w:t>
      </w:r>
    </w:p>
    <w:p w:rsidR="00732259" w:rsidRPr="00E1320E" w:rsidRDefault="00732259" w:rsidP="00CD4A95">
      <w:pPr>
        <w:pStyle w:val="a4"/>
        <w:numPr>
          <w:ilvl w:val="0"/>
          <w:numId w:val="1"/>
        </w:numPr>
        <w:spacing w:after="20"/>
        <w:ind w:left="0" w:firstLine="426"/>
        <w:jc w:val="both"/>
        <w:rPr>
          <w:b/>
        </w:rPr>
      </w:pPr>
      <w:r w:rsidRPr="00E1320E">
        <w:rPr>
          <w:b/>
        </w:rPr>
        <w:t>Виды выполняемых работ:</w:t>
      </w:r>
    </w:p>
    <w:p w:rsidR="00732259" w:rsidRDefault="00156AFB" w:rsidP="00CD4A95">
      <w:pPr>
        <w:spacing w:after="20"/>
        <w:ind w:firstLine="426"/>
        <w:jc w:val="both"/>
      </w:pPr>
      <w:r w:rsidRPr="00E1320E">
        <w:t xml:space="preserve">Строительство </w:t>
      </w:r>
      <w:r w:rsidR="00891B05">
        <w:t>канализационной</w:t>
      </w:r>
      <w:r w:rsidR="002E0DFC">
        <w:t xml:space="preserve"> сети</w:t>
      </w:r>
      <w:r w:rsidRPr="00E1320E">
        <w:t xml:space="preserve">: </w:t>
      </w:r>
      <w:r w:rsidR="00953A04">
        <w:t>Н=</w:t>
      </w:r>
      <w:r w:rsidR="00495DF8">
        <w:t>3</w:t>
      </w:r>
      <w:r w:rsidR="00891B05">
        <w:t>,</w:t>
      </w:r>
      <w:r w:rsidR="00765512">
        <w:t>5</w:t>
      </w:r>
      <w:r w:rsidR="00BF68A5">
        <w:t xml:space="preserve"> м</w:t>
      </w:r>
      <w:r w:rsidR="00D364C3">
        <w:t xml:space="preserve">; </w:t>
      </w:r>
      <w:r w:rsidRPr="00E1320E">
        <w:rPr>
          <w:lang w:val="en-US"/>
        </w:rPr>
        <w:t>L</w:t>
      </w:r>
      <w:r w:rsidR="002E0DFC">
        <w:t>=</w:t>
      </w:r>
      <w:r w:rsidR="00765512">
        <w:t>21</w:t>
      </w:r>
      <w:r w:rsidRPr="00E1320E">
        <w:t xml:space="preserve"> м:</w:t>
      </w:r>
    </w:p>
    <w:p w:rsidR="00136C7A" w:rsidRDefault="00136C7A" w:rsidP="00136C7A">
      <w:pPr>
        <w:pStyle w:val="a5"/>
        <w:numPr>
          <w:ilvl w:val="0"/>
          <w:numId w:val="3"/>
        </w:numPr>
        <w:spacing w:after="20"/>
        <w:ind w:left="0" w:firstLine="426"/>
        <w:jc w:val="both"/>
      </w:pPr>
      <w:r w:rsidRPr="00E1320E">
        <w:t>Д-</w:t>
      </w:r>
      <w:r>
        <w:t xml:space="preserve">160/139 </w:t>
      </w:r>
      <w:r w:rsidRPr="00E1320E">
        <w:t xml:space="preserve">мм, </w:t>
      </w:r>
      <w:r w:rsidRPr="00E1320E">
        <w:rPr>
          <w:lang w:val="en-US"/>
        </w:rPr>
        <w:t>L</w:t>
      </w:r>
      <w:r>
        <w:t>=11</w:t>
      </w:r>
      <w:r w:rsidRPr="00E1320E">
        <w:t xml:space="preserve">м – сухой грунт, </w:t>
      </w:r>
      <w:r>
        <w:t>открытый способ прокладки</w:t>
      </w:r>
    </w:p>
    <w:p w:rsidR="00136C7A" w:rsidRDefault="00136C7A" w:rsidP="00136C7A">
      <w:pPr>
        <w:pStyle w:val="a5"/>
        <w:spacing w:after="20"/>
        <w:ind w:left="0"/>
        <w:jc w:val="both"/>
      </w:pPr>
      <w:r>
        <w:t>труба</w:t>
      </w:r>
      <w:r w:rsidRPr="00E1320E">
        <w:t xml:space="preserve"> </w:t>
      </w:r>
      <w:proofErr w:type="spellStart"/>
      <w:r>
        <w:t>Корсис</w:t>
      </w:r>
      <w:proofErr w:type="spellEnd"/>
      <w:r>
        <w:t xml:space="preserve"> 160/139</w:t>
      </w:r>
      <w:r w:rsidRPr="00E1320E">
        <w:t xml:space="preserve"> </w:t>
      </w:r>
      <w:r>
        <w:rPr>
          <w:lang w:val="en-US"/>
        </w:rPr>
        <w:t>SN</w:t>
      </w:r>
      <w:r w:rsidRPr="00FC243E">
        <w:t xml:space="preserve"> 8 </w:t>
      </w:r>
      <w:r>
        <w:t>ТУ 22.21.21-005-73011750-2017</w:t>
      </w:r>
    </w:p>
    <w:p w:rsidR="00CD4A95" w:rsidRDefault="00156AFB" w:rsidP="00CD4A95">
      <w:pPr>
        <w:pStyle w:val="a5"/>
        <w:numPr>
          <w:ilvl w:val="0"/>
          <w:numId w:val="3"/>
        </w:numPr>
        <w:spacing w:after="20"/>
        <w:ind w:left="0" w:firstLine="426"/>
        <w:jc w:val="both"/>
      </w:pPr>
      <w:r w:rsidRPr="00E1320E">
        <w:t>Д</w:t>
      </w:r>
      <w:r w:rsidR="0045743F" w:rsidRPr="00E1320E">
        <w:t>-</w:t>
      </w:r>
      <w:r w:rsidR="00CD4A95">
        <w:t>16</w:t>
      </w:r>
      <w:r w:rsidR="006E7CA3">
        <w:t>0</w:t>
      </w:r>
      <w:r w:rsidR="00CD4A95">
        <w:t xml:space="preserve">/139 </w:t>
      </w:r>
      <w:r w:rsidRPr="00E1320E">
        <w:t xml:space="preserve">мм, </w:t>
      </w:r>
      <w:r w:rsidRPr="00E1320E">
        <w:rPr>
          <w:lang w:val="en-US"/>
        </w:rPr>
        <w:t>L</w:t>
      </w:r>
      <w:r w:rsidR="00136C7A">
        <w:t>=10</w:t>
      </w:r>
      <w:r w:rsidRPr="00E1320E">
        <w:t xml:space="preserve">м – сухой грунт, </w:t>
      </w:r>
      <w:r w:rsidR="00765512">
        <w:t>закрытый</w:t>
      </w:r>
      <w:r w:rsidR="00891B05">
        <w:t xml:space="preserve"> способ прокладки</w:t>
      </w:r>
    </w:p>
    <w:p w:rsidR="00765512" w:rsidRDefault="00891B05" w:rsidP="00765512">
      <w:pPr>
        <w:pStyle w:val="a5"/>
        <w:spacing w:after="20"/>
        <w:ind w:left="0"/>
      </w:pPr>
      <w:r>
        <w:t>труба</w:t>
      </w:r>
      <w:r w:rsidR="00156AFB" w:rsidRPr="00E1320E">
        <w:t xml:space="preserve"> </w:t>
      </w:r>
      <w:proofErr w:type="spellStart"/>
      <w:r w:rsidR="00CD4A95">
        <w:t>Корсис</w:t>
      </w:r>
      <w:proofErr w:type="spellEnd"/>
      <w:r w:rsidR="00CD4A95">
        <w:t xml:space="preserve"> 16</w:t>
      </w:r>
      <w:r w:rsidR="00454337">
        <w:t>0</w:t>
      </w:r>
      <w:r>
        <w:t>/1</w:t>
      </w:r>
      <w:r w:rsidR="00CD4A95">
        <w:t>39</w:t>
      </w:r>
      <w:r w:rsidR="00156AFB" w:rsidRPr="00E1320E">
        <w:t xml:space="preserve"> </w:t>
      </w:r>
      <w:r w:rsidR="00FC243E">
        <w:rPr>
          <w:lang w:val="en-US"/>
        </w:rPr>
        <w:t>SN</w:t>
      </w:r>
      <w:r w:rsidR="00FC243E" w:rsidRPr="00FC243E">
        <w:t xml:space="preserve"> 8 </w:t>
      </w:r>
      <w:r>
        <w:t>ТУ 22.21.21-005-73011750-2017</w:t>
      </w:r>
      <w:r w:rsidR="00765512" w:rsidRPr="00765512">
        <w:t xml:space="preserve"> </w:t>
      </w:r>
    </w:p>
    <w:p w:rsidR="00765512" w:rsidRDefault="00765512" w:rsidP="00765512">
      <w:pPr>
        <w:pStyle w:val="a5"/>
        <w:numPr>
          <w:ilvl w:val="0"/>
          <w:numId w:val="3"/>
        </w:numPr>
        <w:spacing w:after="20"/>
        <w:ind w:left="0" w:firstLine="426"/>
      </w:pPr>
      <w:r>
        <w:t>Устройство футляра под асфальтированной дорогой:</w:t>
      </w:r>
    </w:p>
    <w:p w:rsidR="00765512" w:rsidRDefault="00765512" w:rsidP="00765512">
      <w:pPr>
        <w:pStyle w:val="a5"/>
        <w:spacing w:after="20"/>
        <w:ind w:left="0"/>
      </w:pPr>
      <w:r w:rsidRPr="00E1320E">
        <w:t>Д-</w:t>
      </w:r>
      <w:r>
        <w:t>250</w:t>
      </w:r>
      <w:r w:rsidRPr="00E1320E">
        <w:t>х</w:t>
      </w:r>
      <w:r>
        <w:t>14,8</w:t>
      </w:r>
      <w:r w:rsidRPr="00E1320E">
        <w:t xml:space="preserve">мм, </w:t>
      </w:r>
      <w:r w:rsidRPr="00E1320E">
        <w:rPr>
          <w:lang w:val="en-US"/>
        </w:rPr>
        <w:t>L</w:t>
      </w:r>
      <w:r>
        <w:t>=10м</w:t>
      </w:r>
      <w:r w:rsidRPr="00E1320E">
        <w:t xml:space="preserve"> –трубы полиэтиленовые питьевые ПЭ 100 </w:t>
      </w:r>
      <w:r w:rsidRPr="00E1320E">
        <w:rPr>
          <w:lang w:val="en-US"/>
        </w:rPr>
        <w:t>SDR</w:t>
      </w:r>
      <w:r>
        <w:t xml:space="preserve"> 17</w:t>
      </w:r>
      <w:r w:rsidRPr="00E1320E">
        <w:t xml:space="preserve"> ГОСТ 18599-2001</w:t>
      </w:r>
    </w:p>
    <w:p w:rsidR="00B44214" w:rsidRDefault="00B44214" w:rsidP="00B44214">
      <w:pPr>
        <w:pStyle w:val="a5"/>
        <w:numPr>
          <w:ilvl w:val="0"/>
          <w:numId w:val="3"/>
        </w:numPr>
        <w:spacing w:after="20"/>
        <w:ind w:left="0" w:firstLine="426"/>
        <w:jc w:val="both"/>
      </w:pPr>
      <w:r>
        <w:t>Строительство канализационного колодца</w:t>
      </w:r>
      <w:r w:rsidRPr="00124CED">
        <w:t xml:space="preserve"> </w:t>
      </w:r>
      <w:r>
        <w:t>К</w:t>
      </w:r>
      <w:r w:rsidRPr="00E1320E">
        <w:t xml:space="preserve">К-1, </w:t>
      </w:r>
      <w:r w:rsidRPr="00E1320E">
        <w:rPr>
          <w:lang w:val="en-US"/>
        </w:rPr>
        <w:t>H</w:t>
      </w:r>
      <w:r>
        <w:t>=3500мм, Д-10</w:t>
      </w:r>
      <w:r w:rsidRPr="00E1320E">
        <w:t>00мм, ж/б.</w:t>
      </w:r>
    </w:p>
    <w:p w:rsidR="00E843E3" w:rsidRDefault="00FC243E" w:rsidP="00B44214">
      <w:pPr>
        <w:pStyle w:val="a5"/>
        <w:numPr>
          <w:ilvl w:val="0"/>
          <w:numId w:val="3"/>
        </w:numPr>
        <w:spacing w:after="20"/>
        <w:ind w:left="0" w:firstLine="426"/>
        <w:jc w:val="both"/>
      </w:pPr>
      <w:r w:rsidRPr="00FC243E">
        <w:t>Телевизионное инспекционное обследование трубопровода</w:t>
      </w:r>
      <w:r w:rsidR="00C93E36">
        <w:t>.</w:t>
      </w:r>
    </w:p>
    <w:p w:rsidR="00822D01" w:rsidRDefault="00822D01" w:rsidP="00B44214">
      <w:pPr>
        <w:pStyle w:val="a5"/>
        <w:numPr>
          <w:ilvl w:val="0"/>
          <w:numId w:val="3"/>
        </w:numPr>
        <w:spacing w:after="20"/>
        <w:ind w:left="0" w:firstLine="426"/>
        <w:jc w:val="both"/>
      </w:pPr>
      <w:r>
        <w:t>Вынос геодезических отметок в натуру</w:t>
      </w:r>
      <w:r w:rsidR="00454337">
        <w:t>,</w:t>
      </w:r>
      <w:r w:rsidR="00CD4A95">
        <w:t xml:space="preserve"> согласно Постановлению БГО №</w:t>
      </w:r>
      <w:r w:rsidR="00765512">
        <w:t>627</w:t>
      </w:r>
      <w:r>
        <w:t>.</w:t>
      </w:r>
    </w:p>
    <w:p w:rsidR="00136C7A" w:rsidRPr="00E1320E" w:rsidRDefault="00136C7A" w:rsidP="00136C7A">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136C7A" w:rsidRDefault="00136C7A" w:rsidP="00136C7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136C7A" w:rsidRPr="00E1320E" w:rsidRDefault="00136C7A" w:rsidP="00136C7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136C7A" w:rsidRPr="00E1320E" w:rsidRDefault="00136C7A" w:rsidP="00136C7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36C7A" w:rsidRPr="00E1320E" w:rsidRDefault="00136C7A" w:rsidP="00136C7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136C7A" w:rsidRPr="00E1320E" w:rsidRDefault="00136C7A" w:rsidP="00136C7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136C7A" w:rsidRDefault="00136C7A" w:rsidP="00136C7A">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937026">
        <w:rPr>
          <w:rFonts w:eastAsia="Calibri"/>
          <w:lang w:eastAsia="en-US"/>
        </w:rPr>
        <w:t xml:space="preserve"> </w:t>
      </w:r>
    </w:p>
    <w:p w:rsidR="00136C7A" w:rsidRPr="00145A5C" w:rsidRDefault="00136C7A" w:rsidP="00136C7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136C7A" w:rsidRPr="00E1320E" w:rsidRDefault="00136C7A" w:rsidP="00136C7A">
      <w:pPr>
        <w:pStyle w:val="a5"/>
        <w:numPr>
          <w:ilvl w:val="0"/>
          <w:numId w:val="1"/>
        </w:numPr>
        <w:spacing w:after="20"/>
        <w:ind w:left="0" w:firstLine="426"/>
        <w:jc w:val="both"/>
        <w:rPr>
          <w:b/>
        </w:rPr>
      </w:pPr>
      <w:r w:rsidRPr="00E1320E">
        <w:rPr>
          <w:b/>
        </w:rPr>
        <w:t>Условия выполнения работ</w:t>
      </w:r>
    </w:p>
    <w:p w:rsidR="00136C7A" w:rsidRDefault="00136C7A" w:rsidP="00136C7A">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136C7A" w:rsidRDefault="00136C7A" w:rsidP="00136C7A">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36C7A" w:rsidRDefault="00136C7A" w:rsidP="00136C7A">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rsidR="00136C7A" w:rsidRDefault="00136C7A" w:rsidP="00136C7A">
      <w:pPr>
        <w:pStyle w:val="a8"/>
        <w:spacing w:after="20"/>
        <w:ind w:firstLine="426"/>
        <w:jc w:val="both"/>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136C7A" w:rsidRDefault="00136C7A" w:rsidP="00136C7A">
      <w:pPr>
        <w:pStyle w:val="a8"/>
        <w:spacing w:after="20"/>
        <w:ind w:firstLine="426"/>
        <w:jc w:val="both"/>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136C7A" w:rsidRPr="00E1320E" w:rsidRDefault="00136C7A" w:rsidP="00136C7A">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136C7A" w:rsidRPr="00E1320E" w:rsidRDefault="00136C7A" w:rsidP="00136C7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136C7A" w:rsidRDefault="00136C7A" w:rsidP="00136C7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136C7A" w:rsidRDefault="00136C7A" w:rsidP="00136C7A">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136C7A" w:rsidRPr="00E1320E" w:rsidRDefault="00136C7A" w:rsidP="00136C7A">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136C7A" w:rsidRDefault="00136C7A" w:rsidP="00136C7A">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136C7A" w:rsidRPr="00DF284E" w:rsidRDefault="00136C7A" w:rsidP="00136C7A">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136C7A" w:rsidRPr="00454337" w:rsidRDefault="00136C7A" w:rsidP="00136C7A">
      <w:pPr>
        <w:pStyle w:val="a4"/>
        <w:numPr>
          <w:ilvl w:val="0"/>
          <w:numId w:val="12"/>
        </w:numPr>
        <w:ind w:right="114"/>
        <w:jc w:val="both"/>
        <w:rPr>
          <w:rFonts w:eastAsia="Calibri"/>
        </w:rPr>
      </w:pPr>
      <w:r w:rsidRPr="00454337">
        <w:rPr>
          <w:rFonts w:eastAsia="Calibri"/>
        </w:rPr>
        <w:t>Градостроительный Кодекс Российской Федерации.</w:t>
      </w:r>
    </w:p>
    <w:p w:rsidR="00136C7A" w:rsidRPr="00F82459" w:rsidRDefault="00136C7A" w:rsidP="00136C7A">
      <w:pPr>
        <w:numPr>
          <w:ilvl w:val="0"/>
          <w:numId w:val="12"/>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136C7A" w:rsidRPr="00F82459" w:rsidRDefault="00136C7A" w:rsidP="00136C7A">
      <w:pPr>
        <w:numPr>
          <w:ilvl w:val="0"/>
          <w:numId w:val="12"/>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136C7A" w:rsidRPr="00F82459" w:rsidRDefault="00136C7A" w:rsidP="00136C7A">
      <w:pPr>
        <w:numPr>
          <w:ilvl w:val="0"/>
          <w:numId w:val="12"/>
        </w:numPr>
        <w:ind w:right="114"/>
        <w:contextualSpacing/>
        <w:jc w:val="both"/>
        <w:rPr>
          <w:rFonts w:eastAsia="Calibri"/>
        </w:rPr>
      </w:pPr>
      <w:r w:rsidRPr="00F82459">
        <w:rPr>
          <w:rFonts w:eastAsia="Calibri"/>
        </w:rPr>
        <w:t>СНиП III-4-80* «Правила производства и приемки работ».</w:t>
      </w:r>
    </w:p>
    <w:p w:rsidR="00136C7A" w:rsidRPr="00F82459" w:rsidRDefault="00136C7A" w:rsidP="00136C7A">
      <w:pPr>
        <w:numPr>
          <w:ilvl w:val="0"/>
          <w:numId w:val="12"/>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136C7A" w:rsidRPr="00F82459" w:rsidRDefault="00136C7A" w:rsidP="00136C7A">
      <w:pPr>
        <w:numPr>
          <w:ilvl w:val="0"/>
          <w:numId w:val="12"/>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136C7A" w:rsidRPr="00F82459" w:rsidRDefault="00136C7A" w:rsidP="00136C7A">
      <w:pPr>
        <w:numPr>
          <w:ilvl w:val="0"/>
          <w:numId w:val="12"/>
        </w:numPr>
        <w:ind w:right="114"/>
        <w:contextualSpacing/>
        <w:jc w:val="both"/>
        <w:rPr>
          <w:rFonts w:eastAsia="Calibri"/>
        </w:rPr>
      </w:pPr>
      <w:r w:rsidRPr="00F82459">
        <w:rPr>
          <w:rFonts w:eastAsia="Calibri"/>
        </w:rPr>
        <w:lastRenderedPageBreak/>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136C7A" w:rsidRPr="00F82459" w:rsidRDefault="00136C7A" w:rsidP="00136C7A">
      <w:pPr>
        <w:numPr>
          <w:ilvl w:val="0"/>
          <w:numId w:val="12"/>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136C7A" w:rsidRPr="00F82459" w:rsidRDefault="00136C7A" w:rsidP="00136C7A">
      <w:pPr>
        <w:numPr>
          <w:ilvl w:val="0"/>
          <w:numId w:val="12"/>
        </w:numPr>
        <w:ind w:right="114"/>
        <w:contextualSpacing/>
        <w:jc w:val="both"/>
        <w:rPr>
          <w:rFonts w:eastAsia="Calibri"/>
        </w:rPr>
      </w:pPr>
      <w:r w:rsidRPr="00F82459">
        <w:rPr>
          <w:rFonts w:eastAsia="Calibri"/>
        </w:rPr>
        <w:t>Федеральный Закон от 10.01.2002 № 7-ФЗ «Об охране окружающей среды».</w:t>
      </w:r>
    </w:p>
    <w:p w:rsidR="00136C7A" w:rsidRPr="00F82459" w:rsidRDefault="00136C7A" w:rsidP="00136C7A">
      <w:pPr>
        <w:numPr>
          <w:ilvl w:val="0"/>
          <w:numId w:val="12"/>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136C7A" w:rsidRPr="00F82459" w:rsidRDefault="00136C7A" w:rsidP="00136C7A">
      <w:pPr>
        <w:numPr>
          <w:ilvl w:val="0"/>
          <w:numId w:val="12"/>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136C7A" w:rsidRPr="00F82459" w:rsidRDefault="00136C7A" w:rsidP="00136C7A">
      <w:pPr>
        <w:numPr>
          <w:ilvl w:val="0"/>
          <w:numId w:val="12"/>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136C7A" w:rsidRPr="00F82459" w:rsidRDefault="00136C7A" w:rsidP="00136C7A">
      <w:pPr>
        <w:numPr>
          <w:ilvl w:val="0"/>
          <w:numId w:val="12"/>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136C7A" w:rsidRPr="00F82459" w:rsidRDefault="00136C7A" w:rsidP="00136C7A">
      <w:pPr>
        <w:numPr>
          <w:ilvl w:val="0"/>
          <w:numId w:val="12"/>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136C7A" w:rsidRPr="00F82459" w:rsidRDefault="00136C7A" w:rsidP="00136C7A">
      <w:pPr>
        <w:numPr>
          <w:ilvl w:val="0"/>
          <w:numId w:val="12"/>
        </w:numPr>
        <w:ind w:right="114"/>
        <w:contextualSpacing/>
        <w:jc w:val="both"/>
        <w:rPr>
          <w:rFonts w:eastAsia="Calibri"/>
        </w:rPr>
      </w:pPr>
      <w:r w:rsidRPr="00F82459">
        <w:rPr>
          <w:rFonts w:eastAsia="Calibri"/>
        </w:rPr>
        <w:t>СП 48.13330.2011 (СНиП 12-01-2004) Организация строительства.</w:t>
      </w:r>
    </w:p>
    <w:p w:rsidR="00136C7A" w:rsidRPr="00F82459" w:rsidRDefault="00136C7A" w:rsidP="00136C7A">
      <w:pPr>
        <w:numPr>
          <w:ilvl w:val="0"/>
          <w:numId w:val="12"/>
        </w:numPr>
        <w:ind w:right="114"/>
        <w:contextualSpacing/>
        <w:jc w:val="both"/>
        <w:rPr>
          <w:rFonts w:eastAsia="Calibri"/>
        </w:rPr>
      </w:pPr>
      <w:r w:rsidRPr="00F82459">
        <w:rPr>
          <w:rFonts w:eastAsia="Calibri"/>
        </w:rPr>
        <w:t>ГОСТ 12.1.004-91 ССБТ. Пожарная безопасность. Общие требования.</w:t>
      </w:r>
    </w:p>
    <w:p w:rsidR="00136C7A" w:rsidRPr="00F82459" w:rsidRDefault="00136C7A" w:rsidP="00136C7A">
      <w:pPr>
        <w:numPr>
          <w:ilvl w:val="0"/>
          <w:numId w:val="12"/>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136C7A" w:rsidRPr="00F82459" w:rsidRDefault="00136C7A" w:rsidP="00136C7A">
      <w:pPr>
        <w:numPr>
          <w:ilvl w:val="0"/>
          <w:numId w:val="12"/>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136C7A" w:rsidRDefault="00136C7A" w:rsidP="00136C7A">
      <w:pPr>
        <w:numPr>
          <w:ilvl w:val="0"/>
          <w:numId w:val="12"/>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136C7A" w:rsidRPr="00E1320E" w:rsidRDefault="00136C7A" w:rsidP="00136C7A">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136C7A" w:rsidRPr="00E1320E" w:rsidRDefault="00136C7A" w:rsidP="00136C7A">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136C7A" w:rsidRPr="00E1320E" w:rsidRDefault="00136C7A" w:rsidP="00136C7A">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136C7A" w:rsidRPr="00E1320E" w:rsidRDefault="00136C7A" w:rsidP="00136C7A">
      <w:pPr>
        <w:pStyle w:val="a7"/>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136C7A" w:rsidRPr="00E1320E" w:rsidRDefault="00136C7A" w:rsidP="00136C7A">
      <w:pPr>
        <w:pStyle w:val="a4"/>
        <w:numPr>
          <w:ilvl w:val="0"/>
          <w:numId w:val="1"/>
        </w:numPr>
        <w:tabs>
          <w:tab w:val="left" w:pos="851"/>
          <w:tab w:val="left" w:pos="993"/>
        </w:tabs>
        <w:spacing w:after="20"/>
        <w:jc w:val="both"/>
        <w:rPr>
          <w:b/>
        </w:rPr>
      </w:pPr>
      <w:r w:rsidRPr="00226DF1">
        <w:rPr>
          <w:b/>
        </w:rPr>
        <w:t>Результаты выполненных работ</w:t>
      </w:r>
    </w:p>
    <w:p w:rsidR="00136C7A" w:rsidRPr="00E1320E" w:rsidRDefault="00136C7A" w:rsidP="00136C7A">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136C7A" w:rsidRPr="00C03813" w:rsidRDefault="00136C7A" w:rsidP="00136C7A">
      <w:pPr>
        <w:pStyle w:val="a4"/>
        <w:numPr>
          <w:ilvl w:val="0"/>
          <w:numId w:val="1"/>
        </w:numPr>
        <w:tabs>
          <w:tab w:val="left" w:pos="851"/>
          <w:tab w:val="left" w:pos="993"/>
        </w:tabs>
        <w:spacing w:after="20"/>
        <w:jc w:val="both"/>
        <w:rPr>
          <w:b/>
        </w:rPr>
      </w:pPr>
      <w:r w:rsidRPr="00C03813">
        <w:rPr>
          <w:b/>
        </w:rPr>
        <w:t xml:space="preserve">Перечень отчетной документации </w:t>
      </w:r>
    </w:p>
    <w:p w:rsidR="00136C7A" w:rsidRDefault="00136C7A" w:rsidP="00136C7A">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136C7A" w:rsidRPr="00E1320E" w:rsidRDefault="00136C7A" w:rsidP="00136C7A">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136C7A" w:rsidRPr="007F7921" w:rsidRDefault="00B44214" w:rsidP="00136C7A">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136C7A" w:rsidRPr="007F7921">
          <w:rPr>
            <w:rFonts w:eastAsia="Calibri"/>
            <w:lang w:eastAsia="en-US"/>
          </w:rPr>
          <w:t>Акт освидетельствования скрытых работ</w:t>
        </w:r>
      </w:hyperlink>
      <w:r w:rsidR="00136C7A">
        <w:rPr>
          <w:rFonts w:eastAsia="Calibri"/>
          <w:lang w:eastAsia="en-US"/>
        </w:rPr>
        <w:t xml:space="preserve"> по форме РД 11-02-2006 Приложение 3, на следующие виды работ:</w:t>
      </w:r>
    </w:p>
    <w:p w:rsidR="00136C7A" w:rsidRPr="007F7921" w:rsidRDefault="00136C7A" w:rsidP="00136C7A">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136C7A" w:rsidRPr="007F7921" w:rsidRDefault="00136C7A" w:rsidP="00136C7A">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136C7A" w:rsidRPr="007F7921" w:rsidRDefault="00136C7A" w:rsidP="00136C7A">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136C7A" w:rsidRPr="007F7921" w:rsidRDefault="00136C7A" w:rsidP="00136C7A">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136C7A" w:rsidRPr="007F7921" w:rsidRDefault="00136C7A" w:rsidP="00136C7A">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136C7A" w:rsidRPr="007F7921" w:rsidRDefault="00136C7A" w:rsidP="00136C7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136C7A" w:rsidRPr="007F7921" w:rsidRDefault="00136C7A" w:rsidP="00136C7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136C7A" w:rsidRPr="00E1320E" w:rsidRDefault="00136C7A" w:rsidP="00136C7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136C7A" w:rsidRPr="00E1320E" w:rsidRDefault="00136C7A" w:rsidP="00136C7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136C7A" w:rsidRPr="00A05097" w:rsidRDefault="00136C7A" w:rsidP="00136C7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136C7A" w:rsidRPr="00FD3642" w:rsidRDefault="00136C7A" w:rsidP="00136C7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136C7A" w:rsidRPr="00A67525" w:rsidRDefault="00136C7A" w:rsidP="00136C7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36C7A" w:rsidRDefault="00136C7A" w:rsidP="00136C7A">
      <w:pPr>
        <w:spacing w:after="20"/>
        <w:ind w:firstLine="567"/>
        <w:jc w:val="both"/>
        <w:rPr>
          <w:b/>
        </w:rPr>
      </w:pPr>
    </w:p>
    <w:p w:rsidR="00136C7A" w:rsidRDefault="00136C7A" w:rsidP="00136C7A">
      <w:pPr>
        <w:spacing w:after="20"/>
        <w:ind w:firstLine="567"/>
        <w:jc w:val="both"/>
        <w:rPr>
          <w:b/>
        </w:rPr>
      </w:pPr>
    </w:p>
    <w:p w:rsidR="00136C7A" w:rsidRDefault="00136C7A" w:rsidP="00136C7A">
      <w:pPr>
        <w:spacing w:after="20"/>
        <w:ind w:firstLine="567"/>
        <w:jc w:val="both"/>
        <w:rPr>
          <w:b/>
        </w:rPr>
      </w:pPr>
    </w:p>
    <w:p w:rsidR="00136C7A" w:rsidRDefault="00136C7A" w:rsidP="00136C7A">
      <w:pPr>
        <w:spacing w:after="20"/>
        <w:ind w:firstLine="567"/>
        <w:jc w:val="both"/>
        <w:rPr>
          <w:b/>
        </w:rPr>
      </w:pPr>
    </w:p>
    <w:p w:rsidR="00136C7A" w:rsidRDefault="00136C7A" w:rsidP="00136C7A">
      <w:pPr>
        <w:spacing w:after="20"/>
        <w:ind w:firstLine="567"/>
        <w:jc w:val="both"/>
        <w:rPr>
          <w:b/>
        </w:rPr>
      </w:pPr>
    </w:p>
    <w:p w:rsidR="00136C7A" w:rsidRDefault="00136C7A" w:rsidP="00136C7A">
      <w:pPr>
        <w:tabs>
          <w:tab w:val="left" w:pos="851"/>
          <w:tab w:val="left" w:pos="993"/>
        </w:tabs>
        <w:spacing w:after="20"/>
        <w:ind w:firstLine="426"/>
        <w:jc w:val="both"/>
      </w:pPr>
      <w:r>
        <w:t>Разработал:</w:t>
      </w:r>
    </w:p>
    <w:p w:rsidR="00136C7A" w:rsidRDefault="00136C7A" w:rsidP="00136C7A">
      <w:pPr>
        <w:tabs>
          <w:tab w:val="left" w:pos="851"/>
          <w:tab w:val="left" w:pos="993"/>
        </w:tabs>
        <w:spacing w:after="20"/>
        <w:ind w:firstLine="426"/>
        <w:jc w:val="both"/>
      </w:pPr>
    </w:p>
    <w:p w:rsidR="00136C7A" w:rsidRDefault="00136C7A" w:rsidP="00136C7A">
      <w:pPr>
        <w:tabs>
          <w:tab w:val="left" w:pos="851"/>
          <w:tab w:val="left" w:pos="993"/>
        </w:tabs>
        <w:spacing w:after="20"/>
        <w:ind w:firstLine="426"/>
        <w:jc w:val="both"/>
      </w:pPr>
    </w:p>
    <w:p w:rsidR="00136C7A" w:rsidRPr="00E1320E" w:rsidRDefault="00136C7A" w:rsidP="00136C7A">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136C7A" w:rsidRDefault="00136C7A" w:rsidP="00136C7A">
      <w:pPr>
        <w:tabs>
          <w:tab w:val="left" w:pos="851"/>
          <w:tab w:val="left" w:pos="993"/>
        </w:tabs>
        <w:spacing w:after="20"/>
        <w:ind w:firstLine="426"/>
        <w:jc w:val="both"/>
      </w:pPr>
    </w:p>
    <w:p w:rsidR="00136C7A" w:rsidRDefault="00136C7A" w:rsidP="00136C7A">
      <w:pPr>
        <w:tabs>
          <w:tab w:val="left" w:pos="851"/>
          <w:tab w:val="left" w:pos="993"/>
        </w:tabs>
        <w:spacing w:after="20"/>
        <w:ind w:firstLine="426"/>
        <w:jc w:val="both"/>
      </w:pPr>
    </w:p>
    <w:p w:rsidR="00136C7A" w:rsidRDefault="00136C7A" w:rsidP="00136C7A">
      <w:pPr>
        <w:tabs>
          <w:tab w:val="left" w:pos="851"/>
          <w:tab w:val="left" w:pos="993"/>
        </w:tabs>
        <w:spacing w:after="20"/>
        <w:ind w:firstLine="426"/>
        <w:jc w:val="both"/>
      </w:pPr>
    </w:p>
    <w:p w:rsidR="00136C7A" w:rsidRDefault="00136C7A" w:rsidP="00136C7A">
      <w:pPr>
        <w:tabs>
          <w:tab w:val="left" w:pos="851"/>
          <w:tab w:val="left" w:pos="993"/>
        </w:tabs>
        <w:spacing w:after="20"/>
        <w:ind w:firstLine="426"/>
        <w:jc w:val="both"/>
      </w:pPr>
      <w:r w:rsidRPr="00681138">
        <w:t xml:space="preserve">Согласовано: </w:t>
      </w:r>
    </w:p>
    <w:p w:rsidR="00136C7A" w:rsidRDefault="00136C7A" w:rsidP="00136C7A">
      <w:pPr>
        <w:tabs>
          <w:tab w:val="left" w:pos="851"/>
          <w:tab w:val="left" w:pos="993"/>
        </w:tabs>
        <w:spacing w:after="20"/>
        <w:ind w:firstLine="426"/>
        <w:jc w:val="both"/>
      </w:pPr>
    </w:p>
    <w:p w:rsidR="00136C7A" w:rsidRPr="00681138" w:rsidRDefault="00136C7A" w:rsidP="00136C7A">
      <w:pPr>
        <w:tabs>
          <w:tab w:val="left" w:pos="851"/>
          <w:tab w:val="left" w:pos="993"/>
        </w:tabs>
        <w:spacing w:after="20"/>
        <w:ind w:firstLine="426"/>
        <w:jc w:val="both"/>
      </w:pPr>
    </w:p>
    <w:p w:rsidR="00136C7A" w:rsidRDefault="00136C7A" w:rsidP="00136C7A">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tab/>
      </w:r>
      <w:r w:rsidRPr="00681138">
        <w:t>_________________ А.П. Арефьев</w:t>
      </w:r>
    </w:p>
    <w:p w:rsidR="00136C7A" w:rsidRDefault="00136C7A" w:rsidP="00136C7A">
      <w:pPr>
        <w:tabs>
          <w:tab w:val="left" w:pos="851"/>
          <w:tab w:val="left" w:pos="993"/>
        </w:tabs>
        <w:spacing w:after="20"/>
        <w:ind w:firstLine="426"/>
        <w:jc w:val="both"/>
      </w:pPr>
    </w:p>
    <w:p w:rsidR="00136C7A" w:rsidRDefault="00136C7A" w:rsidP="00136C7A">
      <w:pPr>
        <w:tabs>
          <w:tab w:val="left" w:pos="851"/>
          <w:tab w:val="left" w:pos="993"/>
        </w:tabs>
        <w:spacing w:after="20"/>
        <w:ind w:firstLine="426"/>
        <w:jc w:val="both"/>
      </w:pPr>
    </w:p>
    <w:p w:rsidR="00136C7A" w:rsidRPr="00E1320E" w:rsidRDefault="00136C7A" w:rsidP="00136C7A">
      <w:pPr>
        <w:spacing w:after="20"/>
        <w:ind w:firstLine="567"/>
        <w:jc w:val="both"/>
        <w:rPr>
          <w:b/>
        </w:rPr>
      </w:pPr>
    </w:p>
    <w:p w:rsidR="00744EC8" w:rsidRPr="00E1320E" w:rsidRDefault="00744EC8" w:rsidP="00136C7A">
      <w:pPr>
        <w:pStyle w:val="a5"/>
        <w:spacing w:after="20"/>
        <w:jc w:val="both"/>
        <w:rPr>
          <w:b/>
        </w:rPr>
      </w:pPr>
    </w:p>
    <w:sectPr w:rsidR="00744EC8" w:rsidRPr="00E1320E" w:rsidSect="004543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A713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1"/>
  </w:num>
  <w:num w:numId="6">
    <w:abstractNumId w:val="10"/>
  </w:num>
  <w:num w:numId="7">
    <w:abstractNumId w:val="12"/>
  </w:num>
  <w:num w:numId="8">
    <w:abstractNumId w:val="8"/>
  </w:num>
  <w:num w:numId="9">
    <w:abstractNumId w:val="7"/>
  </w:num>
  <w:num w:numId="10">
    <w:abstractNumId w:val="9"/>
  </w:num>
  <w:num w:numId="11">
    <w:abstractNumId w:val="1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674A7"/>
    <w:rsid w:val="0008558D"/>
    <w:rsid w:val="00086266"/>
    <w:rsid w:val="0009102A"/>
    <w:rsid w:val="00091191"/>
    <w:rsid w:val="0013007C"/>
    <w:rsid w:val="00136C7A"/>
    <w:rsid w:val="0015692A"/>
    <w:rsid w:val="00156AFB"/>
    <w:rsid w:val="001A3DB7"/>
    <w:rsid w:val="001F52CD"/>
    <w:rsid w:val="00226DF1"/>
    <w:rsid w:val="00262C4E"/>
    <w:rsid w:val="00265933"/>
    <w:rsid w:val="00271306"/>
    <w:rsid w:val="002E0DFC"/>
    <w:rsid w:val="003063B8"/>
    <w:rsid w:val="00306DB6"/>
    <w:rsid w:val="00312A2E"/>
    <w:rsid w:val="003363B2"/>
    <w:rsid w:val="00454337"/>
    <w:rsid w:val="0045743F"/>
    <w:rsid w:val="004840C3"/>
    <w:rsid w:val="00484881"/>
    <w:rsid w:val="00495DF8"/>
    <w:rsid w:val="004B13E8"/>
    <w:rsid w:val="004B6670"/>
    <w:rsid w:val="004C73A4"/>
    <w:rsid w:val="004E397C"/>
    <w:rsid w:val="005011E6"/>
    <w:rsid w:val="00561983"/>
    <w:rsid w:val="006159AD"/>
    <w:rsid w:val="00666D57"/>
    <w:rsid w:val="00671BFC"/>
    <w:rsid w:val="006E7CA3"/>
    <w:rsid w:val="00732259"/>
    <w:rsid w:val="00744EC8"/>
    <w:rsid w:val="00765512"/>
    <w:rsid w:val="007847D6"/>
    <w:rsid w:val="007B556E"/>
    <w:rsid w:val="007F53E6"/>
    <w:rsid w:val="007F7921"/>
    <w:rsid w:val="0082066E"/>
    <w:rsid w:val="00822D01"/>
    <w:rsid w:val="00827800"/>
    <w:rsid w:val="00830EE1"/>
    <w:rsid w:val="00836C16"/>
    <w:rsid w:val="00887B34"/>
    <w:rsid w:val="00891B05"/>
    <w:rsid w:val="00896C64"/>
    <w:rsid w:val="008A50AA"/>
    <w:rsid w:val="008F357A"/>
    <w:rsid w:val="0092060D"/>
    <w:rsid w:val="00953A04"/>
    <w:rsid w:val="0096271A"/>
    <w:rsid w:val="00A05097"/>
    <w:rsid w:val="00A21348"/>
    <w:rsid w:val="00A50312"/>
    <w:rsid w:val="00A57462"/>
    <w:rsid w:val="00A67525"/>
    <w:rsid w:val="00B14057"/>
    <w:rsid w:val="00B44214"/>
    <w:rsid w:val="00B622AA"/>
    <w:rsid w:val="00BE15C9"/>
    <w:rsid w:val="00BF68A5"/>
    <w:rsid w:val="00C03813"/>
    <w:rsid w:val="00C34139"/>
    <w:rsid w:val="00C524D3"/>
    <w:rsid w:val="00C60DD5"/>
    <w:rsid w:val="00C671C1"/>
    <w:rsid w:val="00C77129"/>
    <w:rsid w:val="00C93E36"/>
    <w:rsid w:val="00CC1B97"/>
    <w:rsid w:val="00CC2F12"/>
    <w:rsid w:val="00CD4A95"/>
    <w:rsid w:val="00D364C3"/>
    <w:rsid w:val="00D95989"/>
    <w:rsid w:val="00DD746F"/>
    <w:rsid w:val="00DE2027"/>
    <w:rsid w:val="00DF284E"/>
    <w:rsid w:val="00E05183"/>
    <w:rsid w:val="00E1320E"/>
    <w:rsid w:val="00E23012"/>
    <w:rsid w:val="00E548D9"/>
    <w:rsid w:val="00E843E3"/>
    <w:rsid w:val="00F339F1"/>
    <w:rsid w:val="00F529C6"/>
    <w:rsid w:val="00F53556"/>
    <w:rsid w:val="00F83B2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968F"/>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EA24-F5ED-47F0-9DC0-BFE908E2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2019-09-09T08:30:00Z</cp:lastPrinted>
  <dcterms:created xsi:type="dcterms:W3CDTF">2019-09-10T04:47:00Z</dcterms:created>
  <dcterms:modified xsi:type="dcterms:W3CDTF">2020-05-14T10:33:00Z</dcterms:modified>
</cp:coreProperties>
</file>